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51" w:rsidRDefault="0045441C">
      <w:pPr>
        <w:pStyle w:val="Body"/>
        <w:jc w:val="center"/>
        <w:rPr>
          <w:rFonts w:asciiTheme="majorHAnsi" w:hAnsiTheme="majorHAnsi" w:cstheme="majorHAnsi"/>
          <w:b/>
          <w:bCs/>
          <w:u w:val="single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u w:val="single"/>
        </w:rPr>
        <w:t>Συμμετοχή της Υπουργού Εργασίας, Πρόνοιας και Κοινωνικών Ασφαλίσεων στο Συμβούλιο Απασχόλησης και Κοινωνικής Πολιτικής της ΕΕ</w:t>
      </w:r>
    </w:p>
    <w:p w:rsidR="0045441C" w:rsidRPr="006C237B" w:rsidRDefault="0045441C">
      <w:pPr>
        <w:pStyle w:val="Body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Λουξεμβούργο 13 Οκτωβρίου 2016 </w:t>
      </w:r>
    </w:p>
    <w:p w:rsidR="00121F51" w:rsidRPr="006C237B" w:rsidRDefault="00DC0236" w:rsidP="0045441C">
      <w:pPr>
        <w:pStyle w:val="Body"/>
        <w:spacing w:after="0" w:line="360" w:lineRule="auto"/>
        <w:jc w:val="both"/>
        <w:rPr>
          <w:rFonts w:asciiTheme="majorHAnsi" w:hAnsiTheme="majorHAnsi" w:cstheme="majorHAnsi"/>
        </w:rPr>
      </w:pPr>
      <w:r w:rsidRPr="00297D7C">
        <w:rPr>
          <w:rFonts w:asciiTheme="majorHAnsi" w:hAnsiTheme="majorHAnsi" w:cstheme="majorHAnsi"/>
        </w:rPr>
        <w:t xml:space="preserve">Η Υπουργός Εργασίας, Πρόνοιας και Κοινωνικών Ασφαλίσεων, κα Ζέτα </w:t>
      </w:r>
      <w:proofErr w:type="spellStart"/>
      <w:r w:rsidRPr="00297D7C">
        <w:rPr>
          <w:rFonts w:asciiTheme="majorHAnsi" w:hAnsiTheme="majorHAnsi" w:cstheme="majorHAnsi"/>
        </w:rPr>
        <w:t>Αιμιλιανίδου</w:t>
      </w:r>
      <w:proofErr w:type="spellEnd"/>
      <w:r w:rsidRPr="00297D7C">
        <w:rPr>
          <w:rFonts w:asciiTheme="majorHAnsi" w:hAnsiTheme="majorHAnsi" w:cstheme="majorHAnsi"/>
        </w:rPr>
        <w:t>, συμμετείχε στις εργασίες της Συνόδου του Συμβουλίου Απασχόλησης και Κοινωνικής Πολιτικής της Ε</w:t>
      </w:r>
      <w:r w:rsidR="009621F4" w:rsidRPr="00297D7C">
        <w:rPr>
          <w:rFonts w:asciiTheme="majorHAnsi" w:hAnsiTheme="majorHAnsi" w:cstheme="majorHAnsi"/>
        </w:rPr>
        <w:t xml:space="preserve">Ε </w:t>
      </w:r>
      <w:r w:rsidR="00572E78">
        <w:rPr>
          <w:rFonts w:asciiTheme="majorHAnsi" w:hAnsiTheme="majorHAnsi" w:cstheme="majorHAnsi"/>
        </w:rPr>
        <w:t>στο Λουξεμβούργο</w:t>
      </w:r>
      <w:r w:rsidRPr="00297D7C">
        <w:rPr>
          <w:rFonts w:asciiTheme="majorHAnsi" w:hAnsiTheme="majorHAnsi" w:cstheme="majorHAnsi"/>
        </w:rPr>
        <w:t xml:space="preserve"> στις </w:t>
      </w:r>
      <w:r w:rsidR="00572E78">
        <w:rPr>
          <w:rFonts w:asciiTheme="majorHAnsi" w:hAnsiTheme="majorHAnsi" w:cstheme="majorHAnsi"/>
        </w:rPr>
        <w:t xml:space="preserve">13 </w:t>
      </w:r>
      <w:r w:rsidR="00572E78" w:rsidRPr="000D47E1">
        <w:rPr>
          <w:rFonts w:asciiTheme="majorHAnsi" w:hAnsiTheme="majorHAnsi" w:cstheme="majorHAnsi"/>
        </w:rPr>
        <w:t>Οκτωβρίου</w:t>
      </w:r>
      <w:r w:rsidRPr="000D47E1">
        <w:rPr>
          <w:rFonts w:asciiTheme="majorHAnsi" w:hAnsiTheme="majorHAnsi" w:cstheme="majorHAnsi"/>
        </w:rPr>
        <w:t xml:space="preserve"> 2016. Κύρια θέματα που απασχόλησαν το Συμβούλιο ήταν, μεταξύ άλλων, </w:t>
      </w:r>
      <w:r w:rsidR="00E852DA" w:rsidRPr="000D47E1">
        <w:rPr>
          <w:rFonts w:asciiTheme="majorHAnsi" w:hAnsiTheme="majorHAnsi" w:cstheme="majorHAnsi"/>
        </w:rPr>
        <w:t xml:space="preserve">η προστασία των εργαζομένων από τους κινδύνους που συνδέονται με την έκθεση σε καρκινογόνους ή </w:t>
      </w:r>
      <w:proofErr w:type="spellStart"/>
      <w:r w:rsidR="00E852DA" w:rsidRPr="000D47E1">
        <w:rPr>
          <w:rFonts w:asciiTheme="majorHAnsi" w:hAnsiTheme="majorHAnsi" w:cstheme="majorHAnsi"/>
        </w:rPr>
        <w:t>μεταλλαξιογόνους</w:t>
      </w:r>
      <w:proofErr w:type="spellEnd"/>
      <w:r w:rsidR="00E852DA" w:rsidRPr="000D47E1">
        <w:rPr>
          <w:rFonts w:asciiTheme="majorHAnsi" w:hAnsiTheme="majorHAnsi" w:cstheme="majorHAnsi"/>
        </w:rPr>
        <w:t xml:space="preserve"> παράγοντες κατά την εργασία, </w:t>
      </w:r>
      <w:r w:rsidR="00EE2C06">
        <w:rPr>
          <w:rFonts w:asciiTheme="majorHAnsi" w:hAnsiTheme="majorHAnsi" w:cstheme="majorHAnsi"/>
        </w:rPr>
        <w:t>η απόκτηση κατάλληλων δεξιοτήτων για τους ανέργους, η καταπολέμηση της μακροχρόνιας α</w:t>
      </w:r>
      <w:r w:rsidR="00D6734A">
        <w:rPr>
          <w:rFonts w:asciiTheme="majorHAnsi" w:hAnsiTheme="majorHAnsi" w:cstheme="majorHAnsi"/>
        </w:rPr>
        <w:t>ν</w:t>
      </w:r>
      <w:r w:rsidR="00EE2C06">
        <w:rPr>
          <w:rFonts w:asciiTheme="majorHAnsi" w:hAnsiTheme="majorHAnsi" w:cstheme="majorHAnsi"/>
        </w:rPr>
        <w:t xml:space="preserve">εργίας </w:t>
      </w:r>
      <w:r w:rsidR="00D6734A">
        <w:rPr>
          <w:rFonts w:asciiTheme="majorHAnsi" w:hAnsiTheme="majorHAnsi" w:cstheme="majorHAnsi"/>
        </w:rPr>
        <w:t>και η</w:t>
      </w:r>
      <w:r w:rsidR="00C26636">
        <w:rPr>
          <w:rFonts w:asciiTheme="majorHAnsi" w:hAnsiTheme="majorHAnsi" w:cstheme="majorHAnsi"/>
        </w:rPr>
        <w:t xml:space="preserve"> </w:t>
      </w:r>
      <w:r w:rsidR="00EE2C06">
        <w:rPr>
          <w:rFonts w:asciiTheme="majorHAnsi" w:hAnsiTheme="majorHAnsi" w:cstheme="majorHAnsi"/>
        </w:rPr>
        <w:t xml:space="preserve"> εφαρμογή της πρωτοβουλίας για την «Εγγύηση για τη Νεολαία»</w:t>
      </w:r>
      <w:r w:rsidR="00FD1842" w:rsidRPr="000D47E1">
        <w:rPr>
          <w:rFonts w:asciiTheme="majorHAnsi" w:hAnsiTheme="majorHAnsi" w:cstheme="majorHAnsi"/>
        </w:rPr>
        <w:t xml:space="preserve">. </w:t>
      </w:r>
    </w:p>
    <w:p w:rsidR="0045441C" w:rsidRPr="006C237B" w:rsidRDefault="0045441C" w:rsidP="0045441C">
      <w:pPr>
        <w:pStyle w:val="Body"/>
        <w:spacing w:after="0" w:line="360" w:lineRule="auto"/>
        <w:jc w:val="both"/>
        <w:rPr>
          <w:rFonts w:asciiTheme="majorHAnsi" w:hAnsiTheme="majorHAnsi" w:cstheme="majorHAnsi"/>
        </w:rPr>
      </w:pPr>
    </w:p>
    <w:p w:rsidR="00F055EE" w:rsidRPr="000D47E1" w:rsidRDefault="00DC0236" w:rsidP="0045441C">
      <w:pPr>
        <w:pStyle w:val="Body"/>
        <w:spacing w:after="0" w:line="360" w:lineRule="auto"/>
        <w:jc w:val="both"/>
        <w:rPr>
          <w:rFonts w:asciiTheme="majorHAnsi" w:hAnsiTheme="majorHAnsi" w:cstheme="majorHAnsi"/>
        </w:rPr>
      </w:pPr>
      <w:r w:rsidRPr="000D47E1">
        <w:rPr>
          <w:rFonts w:asciiTheme="majorHAnsi" w:hAnsiTheme="majorHAnsi" w:cstheme="majorHAnsi"/>
        </w:rPr>
        <w:t xml:space="preserve">Κατά τη συζήτηση </w:t>
      </w:r>
      <w:r w:rsidR="00177DD2" w:rsidRPr="000D47E1">
        <w:rPr>
          <w:rFonts w:asciiTheme="majorHAnsi" w:hAnsiTheme="majorHAnsi" w:cstheme="majorHAnsi"/>
        </w:rPr>
        <w:t>προσανατολισμού στο πλαίσιο του Νέου θεματολογίου δεξιοτήτων για την Ευρώπη</w:t>
      </w:r>
      <w:r w:rsidR="0045441C">
        <w:rPr>
          <w:rFonts w:asciiTheme="majorHAnsi" w:hAnsiTheme="majorHAnsi" w:cstheme="majorHAnsi"/>
        </w:rPr>
        <w:t>,</w:t>
      </w:r>
      <w:r w:rsidR="00177DD2" w:rsidRPr="000D47E1">
        <w:rPr>
          <w:rFonts w:asciiTheme="majorHAnsi" w:hAnsiTheme="majorHAnsi" w:cstheme="majorHAnsi"/>
        </w:rPr>
        <w:t xml:space="preserve"> </w:t>
      </w:r>
      <w:r w:rsidRPr="000D47E1">
        <w:rPr>
          <w:rFonts w:asciiTheme="majorHAnsi" w:hAnsiTheme="majorHAnsi" w:cstheme="majorHAnsi"/>
        </w:rPr>
        <w:t xml:space="preserve">η Υπουργός Εργασίας, Πρόνοιας και Κοινωνικών Ασφαλίσεων, </w:t>
      </w:r>
      <w:r w:rsidR="00297D7C" w:rsidRPr="000D47E1">
        <w:rPr>
          <w:rFonts w:asciiTheme="majorHAnsi" w:hAnsiTheme="majorHAnsi" w:cstheme="majorHAnsi"/>
        </w:rPr>
        <w:t xml:space="preserve">αναφέρθηκε </w:t>
      </w:r>
      <w:r w:rsidR="00C47EC4" w:rsidRPr="000D47E1">
        <w:rPr>
          <w:rFonts w:asciiTheme="majorHAnsi" w:hAnsiTheme="majorHAnsi" w:cstheme="majorHAnsi"/>
        </w:rPr>
        <w:t xml:space="preserve">στην ανάγκη καλύτερης σύνδεσης των κλάδων σπουδών με τις ανάγκες της αγοράς εργασίας, με ταυτόχρονη παροχή πρακτικής κατάρτισης σε επιχειρήσεις για απόκτηση εργασιακής πείρας. </w:t>
      </w:r>
      <w:r w:rsidR="00E30441" w:rsidRPr="000D47E1">
        <w:rPr>
          <w:rFonts w:asciiTheme="majorHAnsi" w:hAnsiTheme="majorHAnsi" w:cstheme="majorHAnsi"/>
        </w:rPr>
        <w:t xml:space="preserve"> </w:t>
      </w:r>
      <w:r w:rsidR="005F6198" w:rsidRPr="000D47E1">
        <w:rPr>
          <w:rFonts w:asciiTheme="majorHAnsi" w:hAnsiTheme="majorHAnsi" w:cstheme="majorHAnsi"/>
        </w:rPr>
        <w:t>Αναφέρθηκε</w:t>
      </w:r>
      <w:r w:rsidR="004F24F9" w:rsidRPr="000D47E1">
        <w:rPr>
          <w:rFonts w:asciiTheme="majorHAnsi" w:hAnsiTheme="majorHAnsi" w:cstheme="majorHAnsi"/>
        </w:rPr>
        <w:t>,</w:t>
      </w:r>
      <w:r w:rsidR="00D937E0" w:rsidRPr="000D47E1">
        <w:rPr>
          <w:rFonts w:asciiTheme="majorHAnsi" w:hAnsiTheme="majorHAnsi" w:cstheme="majorHAnsi"/>
        </w:rPr>
        <w:t xml:space="preserve"> </w:t>
      </w:r>
      <w:r w:rsidR="004F24F9" w:rsidRPr="000D47E1">
        <w:rPr>
          <w:rFonts w:asciiTheme="majorHAnsi" w:hAnsiTheme="majorHAnsi" w:cstheme="majorHAnsi"/>
        </w:rPr>
        <w:t xml:space="preserve">επίσης, </w:t>
      </w:r>
      <w:r w:rsidR="005F6198" w:rsidRPr="000D47E1">
        <w:rPr>
          <w:rFonts w:asciiTheme="majorHAnsi" w:hAnsiTheme="majorHAnsi" w:cstheme="majorHAnsi"/>
        </w:rPr>
        <w:t>σ</w:t>
      </w:r>
      <w:r w:rsidR="00D937E0" w:rsidRPr="000D47E1">
        <w:rPr>
          <w:rFonts w:asciiTheme="majorHAnsi" w:hAnsiTheme="majorHAnsi" w:cstheme="majorHAnsi"/>
        </w:rPr>
        <w:t>το πρόβλημα της</w:t>
      </w:r>
      <w:r w:rsidR="00F528C9" w:rsidRPr="000D47E1">
        <w:rPr>
          <w:rFonts w:asciiTheme="majorHAnsi" w:hAnsiTheme="majorHAnsi" w:cstheme="majorHAnsi"/>
        </w:rPr>
        <w:t xml:space="preserve"> μακροχρόνιας </w:t>
      </w:r>
      <w:r w:rsidR="00D937E0" w:rsidRPr="000D47E1">
        <w:rPr>
          <w:rFonts w:asciiTheme="majorHAnsi" w:hAnsiTheme="majorHAnsi" w:cstheme="majorHAnsi"/>
        </w:rPr>
        <w:t>ανεργίας</w:t>
      </w:r>
      <w:r w:rsidR="00D6734A">
        <w:rPr>
          <w:rFonts w:asciiTheme="majorHAnsi" w:hAnsiTheme="majorHAnsi" w:cstheme="majorHAnsi"/>
        </w:rPr>
        <w:t xml:space="preserve"> και στη συνέχιση των προσπαθειών καταπολέμησής </w:t>
      </w:r>
      <w:r w:rsidR="00FF002D">
        <w:rPr>
          <w:rFonts w:asciiTheme="majorHAnsi" w:hAnsiTheme="majorHAnsi" w:cstheme="majorHAnsi"/>
        </w:rPr>
        <w:t xml:space="preserve">της με προγράμματα επιδοτούμενης απασχόλησης και κατάρτισης και εξατομικευμένης προσέγγισης.   </w:t>
      </w:r>
      <w:r w:rsidR="00EE5018">
        <w:rPr>
          <w:rFonts w:asciiTheme="majorHAnsi" w:hAnsiTheme="majorHAnsi" w:cstheme="majorHAnsi"/>
        </w:rPr>
        <w:t xml:space="preserve"> </w:t>
      </w:r>
    </w:p>
    <w:p w:rsidR="0045441C" w:rsidRPr="0045441C" w:rsidRDefault="0045441C" w:rsidP="0045441C">
      <w:pPr>
        <w:pStyle w:val="Body"/>
        <w:spacing w:after="0" w:line="360" w:lineRule="auto"/>
        <w:jc w:val="both"/>
        <w:rPr>
          <w:rFonts w:asciiTheme="majorHAnsi" w:hAnsiTheme="majorHAnsi" w:cstheme="majorHAnsi"/>
        </w:rPr>
      </w:pPr>
    </w:p>
    <w:p w:rsidR="00121F51" w:rsidRDefault="006C237B" w:rsidP="0045441C">
      <w:pPr>
        <w:pStyle w:val="Body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Στο πλαίσιο των εργασιών του Συμβουλίου, σ</w:t>
      </w:r>
      <w:r w:rsidR="0045441C">
        <w:rPr>
          <w:rFonts w:asciiTheme="majorHAnsi" w:hAnsiTheme="majorHAnsi" w:cstheme="majorHAnsi"/>
        </w:rPr>
        <w:t xml:space="preserve">υζητήθηκε </w:t>
      </w:r>
      <w:r>
        <w:rPr>
          <w:rFonts w:asciiTheme="majorHAnsi" w:hAnsiTheme="majorHAnsi" w:cstheme="majorHAnsi"/>
        </w:rPr>
        <w:t>και</w:t>
      </w:r>
      <w:r w:rsidR="00FF002D">
        <w:rPr>
          <w:rFonts w:asciiTheme="majorHAnsi" w:hAnsiTheme="majorHAnsi" w:cstheme="majorHAnsi"/>
        </w:rPr>
        <w:t xml:space="preserve"> το πρόγραμμα </w:t>
      </w:r>
      <w:r w:rsidR="00E048C3" w:rsidRPr="000D47E1">
        <w:rPr>
          <w:rFonts w:asciiTheme="majorHAnsi" w:hAnsiTheme="majorHAnsi" w:cstheme="majorHAnsi"/>
        </w:rPr>
        <w:t xml:space="preserve">«Εγγύηση για τη Νεολαία» </w:t>
      </w:r>
      <w:r w:rsidR="00FF002D">
        <w:rPr>
          <w:rFonts w:asciiTheme="majorHAnsi" w:hAnsiTheme="majorHAnsi" w:cstheme="majorHAnsi"/>
        </w:rPr>
        <w:t xml:space="preserve">και </w:t>
      </w:r>
      <w:r w:rsidR="00E048C3" w:rsidRPr="000D47E1">
        <w:rPr>
          <w:rFonts w:asciiTheme="majorHAnsi" w:hAnsiTheme="majorHAnsi" w:cstheme="majorHAnsi"/>
        </w:rPr>
        <w:t>σημε</w:t>
      </w:r>
      <w:r w:rsidR="005A3100">
        <w:rPr>
          <w:rFonts w:asciiTheme="majorHAnsi" w:hAnsiTheme="majorHAnsi" w:cstheme="majorHAnsi"/>
        </w:rPr>
        <w:t>ιώθηκε</w:t>
      </w:r>
      <w:r w:rsidR="00E048C3" w:rsidRPr="000D47E1">
        <w:rPr>
          <w:rFonts w:asciiTheme="majorHAnsi" w:hAnsiTheme="majorHAnsi" w:cstheme="majorHAnsi"/>
        </w:rPr>
        <w:t xml:space="preserve"> ότι η Πρωτοβουλία για Απασχόληση των Νέων είναι ένα πολύ σημαντικ</w:t>
      </w:r>
      <w:r w:rsidR="00042758" w:rsidRPr="000D47E1">
        <w:rPr>
          <w:rFonts w:asciiTheme="majorHAnsi" w:hAnsiTheme="majorHAnsi" w:cstheme="majorHAnsi"/>
        </w:rPr>
        <w:t xml:space="preserve">ό εργαλείο για την εφαρμογή </w:t>
      </w:r>
      <w:r w:rsidR="00EE5018">
        <w:rPr>
          <w:rFonts w:asciiTheme="majorHAnsi" w:hAnsiTheme="majorHAnsi" w:cstheme="majorHAnsi"/>
        </w:rPr>
        <w:t>των κατάλληλων προγραμμάτων για την καταπολέμηση της ανεργίας των νέων.</w:t>
      </w:r>
      <w:r w:rsidR="00DD7176" w:rsidRPr="000D47E1">
        <w:rPr>
          <w:rFonts w:asciiTheme="majorHAnsi" w:hAnsiTheme="majorHAnsi" w:cstheme="majorHAnsi"/>
        </w:rPr>
        <w:t xml:space="preserve"> </w:t>
      </w:r>
    </w:p>
    <w:p w:rsidR="0045441C" w:rsidRDefault="0045441C" w:rsidP="0045441C">
      <w:pPr>
        <w:pStyle w:val="Body"/>
        <w:spacing w:after="0" w:line="360" w:lineRule="auto"/>
        <w:jc w:val="both"/>
        <w:rPr>
          <w:rFonts w:asciiTheme="majorHAnsi" w:hAnsiTheme="majorHAnsi" w:cstheme="majorHAnsi"/>
        </w:rPr>
      </w:pPr>
    </w:p>
    <w:p w:rsidR="0045441C" w:rsidRDefault="0045441C" w:rsidP="0045441C">
      <w:pPr>
        <w:pStyle w:val="Body"/>
        <w:spacing w:after="0"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------------------------ </w:t>
      </w:r>
    </w:p>
    <w:p w:rsidR="006C237B" w:rsidRDefault="006C237B" w:rsidP="0045441C">
      <w:pPr>
        <w:pStyle w:val="Body"/>
        <w:spacing w:after="0" w:line="360" w:lineRule="auto"/>
        <w:rPr>
          <w:rFonts w:asciiTheme="majorHAnsi" w:hAnsiTheme="majorHAnsi" w:cstheme="majorHAnsi"/>
          <w:lang w:val="en-GB"/>
        </w:rPr>
      </w:pPr>
    </w:p>
    <w:p w:rsidR="0045441C" w:rsidRPr="00297D7C" w:rsidRDefault="0045441C" w:rsidP="0045441C">
      <w:pPr>
        <w:pStyle w:val="Body"/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Λουξεμβούργο 14 Οκτωβρίου 2016</w:t>
      </w:r>
    </w:p>
    <w:sectPr w:rsidR="0045441C" w:rsidRPr="00297D7C" w:rsidSect="0077052E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52" w:rsidRDefault="000F2E52">
      <w:r>
        <w:separator/>
      </w:r>
    </w:p>
  </w:endnote>
  <w:endnote w:type="continuationSeparator" w:id="0">
    <w:p w:rsidR="000F2E52" w:rsidRDefault="000F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51" w:rsidRDefault="00121F5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52" w:rsidRDefault="000F2E52">
      <w:r>
        <w:separator/>
      </w:r>
    </w:p>
  </w:footnote>
  <w:footnote w:type="continuationSeparator" w:id="0">
    <w:p w:rsidR="000F2E52" w:rsidRDefault="000F2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51" w:rsidRDefault="00121F5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51"/>
    <w:rsid w:val="000017F6"/>
    <w:rsid w:val="00002B4D"/>
    <w:rsid w:val="00021EAE"/>
    <w:rsid w:val="00030D6F"/>
    <w:rsid w:val="00042758"/>
    <w:rsid w:val="00075A32"/>
    <w:rsid w:val="00075DD8"/>
    <w:rsid w:val="000B3436"/>
    <w:rsid w:val="000D47E1"/>
    <w:rsid w:val="000F2E52"/>
    <w:rsid w:val="00121F51"/>
    <w:rsid w:val="00153190"/>
    <w:rsid w:val="0017302B"/>
    <w:rsid w:val="00177DD2"/>
    <w:rsid w:val="001E705D"/>
    <w:rsid w:val="00203E8D"/>
    <w:rsid w:val="00284E4D"/>
    <w:rsid w:val="00297D7C"/>
    <w:rsid w:val="002A0DD7"/>
    <w:rsid w:val="002F5A0E"/>
    <w:rsid w:val="0031271D"/>
    <w:rsid w:val="003329E5"/>
    <w:rsid w:val="003B4CCD"/>
    <w:rsid w:val="00412E47"/>
    <w:rsid w:val="0045441C"/>
    <w:rsid w:val="004F24F9"/>
    <w:rsid w:val="00572E78"/>
    <w:rsid w:val="005A3100"/>
    <w:rsid w:val="005B1792"/>
    <w:rsid w:val="005C5154"/>
    <w:rsid w:val="005F6198"/>
    <w:rsid w:val="00651240"/>
    <w:rsid w:val="006C237B"/>
    <w:rsid w:val="006E77D6"/>
    <w:rsid w:val="006F02EB"/>
    <w:rsid w:val="0071530A"/>
    <w:rsid w:val="00760DFF"/>
    <w:rsid w:val="0077052E"/>
    <w:rsid w:val="007E0E70"/>
    <w:rsid w:val="00804548"/>
    <w:rsid w:val="00826EBA"/>
    <w:rsid w:val="008B1D50"/>
    <w:rsid w:val="008D6B34"/>
    <w:rsid w:val="008E4700"/>
    <w:rsid w:val="009621F4"/>
    <w:rsid w:val="0097595A"/>
    <w:rsid w:val="00A074B1"/>
    <w:rsid w:val="00A2386E"/>
    <w:rsid w:val="00A3318F"/>
    <w:rsid w:val="00A64D68"/>
    <w:rsid w:val="00AF3C31"/>
    <w:rsid w:val="00B14468"/>
    <w:rsid w:val="00B34C22"/>
    <w:rsid w:val="00B81CFF"/>
    <w:rsid w:val="00BC7A12"/>
    <w:rsid w:val="00C26636"/>
    <w:rsid w:val="00C32623"/>
    <w:rsid w:val="00C47EC4"/>
    <w:rsid w:val="00C50900"/>
    <w:rsid w:val="00C67027"/>
    <w:rsid w:val="00D15711"/>
    <w:rsid w:val="00D56CC8"/>
    <w:rsid w:val="00D6734A"/>
    <w:rsid w:val="00D937E0"/>
    <w:rsid w:val="00DA7773"/>
    <w:rsid w:val="00DC0236"/>
    <w:rsid w:val="00DD7176"/>
    <w:rsid w:val="00DF156D"/>
    <w:rsid w:val="00DF79D9"/>
    <w:rsid w:val="00E048C3"/>
    <w:rsid w:val="00E25E08"/>
    <w:rsid w:val="00E30441"/>
    <w:rsid w:val="00E852DA"/>
    <w:rsid w:val="00EA58A6"/>
    <w:rsid w:val="00EE2C06"/>
    <w:rsid w:val="00EE5018"/>
    <w:rsid w:val="00F055EE"/>
    <w:rsid w:val="00F528C9"/>
    <w:rsid w:val="00F8595D"/>
    <w:rsid w:val="00FD1842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87A80-778D-4B49-9B93-10E29364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Ioannidou</dc:creator>
  <cp:lastModifiedBy>Georgia Loizia</cp:lastModifiedBy>
  <cp:revision>2</cp:revision>
  <cp:lastPrinted>2016-10-12T11:21:00Z</cp:lastPrinted>
  <dcterms:created xsi:type="dcterms:W3CDTF">2016-11-01T10:10:00Z</dcterms:created>
  <dcterms:modified xsi:type="dcterms:W3CDTF">2016-11-01T10:10:00Z</dcterms:modified>
</cp:coreProperties>
</file>